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A0" w:rsidRPr="00066C9C" w:rsidRDefault="008512A0" w:rsidP="008512A0">
      <w:pPr>
        <w:pStyle w:val="1"/>
        <w:rPr>
          <w:b/>
          <w:bCs/>
          <w:szCs w:val="28"/>
        </w:rPr>
      </w:pPr>
      <w:r w:rsidRPr="00066C9C">
        <w:rPr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4.75pt" o:ole="">
            <v:imagedata r:id="rId5" o:title=""/>
          </v:shape>
          <o:OLEObject Type="Embed" ProgID="MSPhotoEd.3" ShapeID="_x0000_i1025" DrawAspect="Content" ObjectID="_1708337737" r:id="rId6"/>
        </w:object>
      </w:r>
    </w:p>
    <w:p w:rsidR="008512A0" w:rsidRPr="00066C9C" w:rsidRDefault="008512A0" w:rsidP="008512A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C9C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8512A0" w:rsidRPr="00066C9C" w:rsidRDefault="008512A0" w:rsidP="008512A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C9C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8512A0" w:rsidRPr="00066C9C" w:rsidRDefault="004E5618" w:rsidP="004E5618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6"/>
          <w:szCs w:val="36"/>
        </w:rPr>
      </w:pPr>
      <w:r w:rsidRPr="0094166E">
        <w:rPr>
          <w:rFonts w:ascii="Times New Roman" w:hAnsi="Times New Roman"/>
          <w:sz w:val="32"/>
          <w:szCs w:val="32"/>
        </w:rPr>
        <w:t>РЕШЕНИЕ</w:t>
      </w:r>
    </w:p>
    <w:p w:rsidR="008512A0" w:rsidRPr="008512A0" w:rsidRDefault="008512A0" w:rsidP="008512A0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8512A0">
        <w:rPr>
          <w:rFonts w:ascii="Times New Roman" w:hAnsi="Times New Roman"/>
          <w:b w:val="0"/>
          <w:sz w:val="28"/>
          <w:szCs w:val="28"/>
        </w:rPr>
        <w:t>с. Дзержинское</w:t>
      </w:r>
    </w:p>
    <w:p w:rsidR="008512A0" w:rsidRPr="00066C9C" w:rsidRDefault="008512A0" w:rsidP="008512A0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8512A0" w:rsidRPr="0048446B" w:rsidRDefault="0094166E" w:rsidP="008512A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10</w:t>
      </w:r>
      <w:r w:rsidR="008512A0">
        <w:rPr>
          <w:sz w:val="28"/>
          <w:szCs w:val="28"/>
        </w:rPr>
        <w:t>.03.2022</w:t>
      </w:r>
      <w:r w:rsidR="008512A0" w:rsidRPr="0048446B">
        <w:rPr>
          <w:sz w:val="28"/>
          <w:szCs w:val="28"/>
        </w:rPr>
        <w:t xml:space="preserve">                                                        </w:t>
      </w:r>
      <w:r w:rsidR="008512A0">
        <w:rPr>
          <w:sz w:val="28"/>
          <w:szCs w:val="28"/>
        </w:rPr>
        <w:t xml:space="preserve">                                 </w:t>
      </w:r>
      <w:r w:rsidR="008512A0" w:rsidRPr="0048446B">
        <w:rPr>
          <w:sz w:val="28"/>
          <w:szCs w:val="28"/>
        </w:rPr>
        <w:t xml:space="preserve">   </w:t>
      </w:r>
      <w:r w:rsidR="004E5618">
        <w:rPr>
          <w:sz w:val="28"/>
          <w:szCs w:val="28"/>
        </w:rPr>
        <w:t xml:space="preserve">         № 9-68</w:t>
      </w:r>
      <w:r w:rsidR="008512A0">
        <w:rPr>
          <w:sz w:val="28"/>
          <w:szCs w:val="28"/>
        </w:rPr>
        <w:t>р</w:t>
      </w:r>
    </w:p>
    <w:p w:rsidR="008512A0" w:rsidRPr="0048446B" w:rsidRDefault="008512A0" w:rsidP="008512A0">
      <w:pPr>
        <w:pStyle w:val="ConsPlusNormal"/>
        <w:rPr>
          <w:sz w:val="28"/>
          <w:szCs w:val="28"/>
        </w:rPr>
      </w:pPr>
    </w:p>
    <w:p w:rsidR="008512A0" w:rsidRPr="008512A0" w:rsidRDefault="008512A0" w:rsidP="008512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2A0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решение Дзержинского сельского Совета депутатов от</w:t>
      </w:r>
      <w:r w:rsidRPr="008512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512A0">
        <w:rPr>
          <w:rFonts w:ascii="Times New Roman" w:hAnsi="Times New Roman" w:cs="Times New Roman"/>
          <w:sz w:val="28"/>
          <w:szCs w:val="28"/>
        </w:rPr>
        <w:t>23.04.2020    № 28-180р «Об утверждении Положения о бюджетном процессе в Дзержинском сельсовете»</w:t>
      </w:r>
    </w:p>
    <w:p w:rsidR="008512A0" w:rsidRPr="008512A0" w:rsidRDefault="008512A0" w:rsidP="008512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2A0" w:rsidRDefault="008512A0" w:rsidP="008512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8512A0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29.11.2021 №384-ФЗ «О внесении изменений в Бюджетный кодекс Российской Федерации и отдельные законодательные акты Российской Федерации</w:t>
      </w:r>
      <w:r w:rsidR="005632F7">
        <w:rPr>
          <w:rFonts w:ascii="Times New Roman" w:hAnsi="Times New Roman" w:cs="Times New Roman"/>
          <w:sz w:val="28"/>
          <w:szCs w:val="28"/>
        </w:rPr>
        <w:t xml:space="preserve"> и установлении особенностей исполнения бюджетов бюджетной системы Российской Федерации в 2022 году,</w:t>
      </w:r>
      <w:r w:rsidRPr="008512A0">
        <w:rPr>
          <w:rFonts w:ascii="Times New Roman" w:hAnsi="Times New Roman" w:cs="Times New Roman"/>
          <w:sz w:val="28"/>
          <w:szCs w:val="28"/>
        </w:rPr>
        <w:t xml:space="preserve"> Феде</w:t>
      </w:r>
      <w:r w:rsidR="005632F7">
        <w:rPr>
          <w:rFonts w:ascii="Times New Roman" w:hAnsi="Times New Roman" w:cs="Times New Roman"/>
          <w:sz w:val="28"/>
          <w:szCs w:val="28"/>
        </w:rPr>
        <w:t xml:space="preserve">ральным законом от 06.10.20013 </w:t>
      </w:r>
      <w:r w:rsidRPr="008512A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5632F7">
        <w:rPr>
          <w:rFonts w:ascii="Times New Roman" w:hAnsi="Times New Roman" w:cs="Times New Roman"/>
          <w:sz w:val="28"/>
          <w:szCs w:val="28"/>
        </w:rPr>
        <w:t xml:space="preserve"> </w:t>
      </w:r>
      <w:r w:rsidRPr="008512A0">
        <w:rPr>
          <w:rFonts w:ascii="Times New Roman" w:hAnsi="Times New Roman" w:cs="Times New Roman"/>
          <w:sz w:val="28"/>
          <w:szCs w:val="28"/>
        </w:rPr>
        <w:t>руководствуясь ст.22, 55 Устава Дзержинского сельсовета, Дзержинского района, Красноярского края, Дзержинский</w:t>
      </w:r>
      <w:proofErr w:type="gramEnd"/>
      <w:r w:rsidRPr="008512A0">
        <w:rPr>
          <w:rFonts w:ascii="Times New Roman" w:hAnsi="Times New Roman" w:cs="Times New Roman"/>
          <w:sz w:val="28"/>
          <w:szCs w:val="28"/>
        </w:rPr>
        <w:t xml:space="preserve"> сельский Совет депутатов  РЕШИЛ:</w:t>
      </w:r>
    </w:p>
    <w:p w:rsidR="005632F7" w:rsidRDefault="005632F7" w:rsidP="008512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2F7" w:rsidRPr="008512A0" w:rsidRDefault="005632F7" w:rsidP="008512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изменения в </w:t>
      </w:r>
      <w:r w:rsidRPr="008512A0">
        <w:rPr>
          <w:rFonts w:ascii="Times New Roman" w:hAnsi="Times New Roman" w:cs="Times New Roman"/>
          <w:sz w:val="28"/>
          <w:szCs w:val="28"/>
        </w:rPr>
        <w:t>По</w:t>
      </w:r>
      <w:r w:rsidR="00580844">
        <w:rPr>
          <w:rFonts w:ascii="Times New Roman" w:hAnsi="Times New Roman" w:cs="Times New Roman"/>
          <w:sz w:val="28"/>
          <w:szCs w:val="28"/>
        </w:rPr>
        <w:t>ложение</w:t>
      </w:r>
      <w:r w:rsidRPr="008512A0">
        <w:rPr>
          <w:rFonts w:ascii="Times New Roman" w:hAnsi="Times New Roman" w:cs="Times New Roman"/>
          <w:sz w:val="28"/>
          <w:szCs w:val="28"/>
        </w:rPr>
        <w:t xml:space="preserve"> о бюджетном процессе в Дзержинском сельсовете</w:t>
      </w:r>
      <w:r>
        <w:rPr>
          <w:rFonts w:ascii="Times New Roman" w:hAnsi="Times New Roman" w:cs="Times New Roman"/>
          <w:sz w:val="28"/>
          <w:szCs w:val="28"/>
        </w:rPr>
        <w:t>, утверждённое</w:t>
      </w:r>
      <w:r w:rsidR="00111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563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2A0">
        <w:rPr>
          <w:rFonts w:ascii="Times New Roman" w:eastAsia="Times New Roman" w:hAnsi="Times New Roman" w:cs="Times New Roman"/>
          <w:sz w:val="28"/>
          <w:szCs w:val="28"/>
        </w:rPr>
        <w:t>Дзержинского сельского Совета депутатов от</w:t>
      </w:r>
      <w:r w:rsidRPr="008512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512A0">
        <w:rPr>
          <w:rFonts w:ascii="Times New Roman" w:hAnsi="Times New Roman" w:cs="Times New Roman"/>
          <w:sz w:val="28"/>
          <w:szCs w:val="28"/>
        </w:rPr>
        <w:t>23.04.2020    № 28-180р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12A0" w:rsidRDefault="005632F7" w:rsidP="008512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</w:t>
      </w:r>
      <w:r w:rsidR="001B782F">
        <w:rPr>
          <w:rFonts w:ascii="Times New Roman" w:hAnsi="Times New Roman" w:cs="Times New Roman"/>
          <w:sz w:val="28"/>
          <w:szCs w:val="28"/>
        </w:rPr>
        <w:t xml:space="preserve"> абзац 11 </w:t>
      </w:r>
      <w:r w:rsidR="005D167D">
        <w:rPr>
          <w:rFonts w:ascii="Times New Roman" w:hAnsi="Times New Roman" w:cs="Times New Roman"/>
          <w:sz w:val="28"/>
          <w:szCs w:val="28"/>
        </w:rPr>
        <w:t>пункт</w:t>
      </w:r>
      <w:r w:rsidR="001B782F">
        <w:rPr>
          <w:rFonts w:ascii="Times New Roman" w:hAnsi="Times New Roman" w:cs="Times New Roman"/>
          <w:sz w:val="28"/>
          <w:szCs w:val="28"/>
        </w:rPr>
        <w:t>а 26.2</w:t>
      </w:r>
      <w:r w:rsidR="005D167D">
        <w:rPr>
          <w:rFonts w:ascii="Times New Roman" w:hAnsi="Times New Roman" w:cs="Times New Roman"/>
          <w:sz w:val="28"/>
          <w:szCs w:val="28"/>
        </w:rPr>
        <w:t xml:space="preserve"> статьи 26</w:t>
      </w:r>
      <w:r w:rsidR="001B782F">
        <w:rPr>
          <w:rFonts w:ascii="Times New Roman" w:hAnsi="Times New Roman" w:cs="Times New Roman"/>
          <w:sz w:val="28"/>
          <w:szCs w:val="28"/>
        </w:rPr>
        <w:t xml:space="preserve"> после слов «в отчётном финансовом году</w:t>
      </w:r>
      <w:proofErr w:type="gramStart"/>
      <w:r w:rsidR="001B782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1B782F">
        <w:rPr>
          <w:rFonts w:ascii="Times New Roman" w:hAnsi="Times New Roman" w:cs="Times New Roman"/>
          <w:sz w:val="28"/>
          <w:szCs w:val="28"/>
        </w:rPr>
        <w:t xml:space="preserve"> дополнить словами «в том числе на сумму неисполненного казначейского обеспечения обязательств, выданног</w:t>
      </w:r>
      <w:r w:rsidR="004C38EA">
        <w:rPr>
          <w:rFonts w:ascii="Times New Roman" w:hAnsi="Times New Roman" w:cs="Times New Roman"/>
          <w:sz w:val="28"/>
          <w:szCs w:val="28"/>
        </w:rPr>
        <w:t>о в соответствии со статьей 242.</w:t>
      </w:r>
      <w:r w:rsidR="001B782F">
        <w:rPr>
          <w:rFonts w:ascii="Times New Roman" w:hAnsi="Times New Roman" w:cs="Times New Roman"/>
          <w:sz w:val="28"/>
          <w:szCs w:val="28"/>
        </w:rPr>
        <w:t>22 Бюджетного кодекса Российской Федерации».</w:t>
      </w:r>
    </w:p>
    <w:p w:rsidR="001B782F" w:rsidRPr="008512A0" w:rsidRDefault="000F3CBE" w:rsidP="008512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782F">
        <w:rPr>
          <w:rFonts w:ascii="Times New Roman" w:hAnsi="Times New Roman" w:cs="Times New Roman"/>
          <w:sz w:val="28"/>
          <w:szCs w:val="28"/>
        </w:rPr>
        <w:t xml:space="preserve"> 1.2. </w:t>
      </w:r>
      <w:r w:rsidR="0011140A">
        <w:rPr>
          <w:rFonts w:ascii="Times New Roman" w:hAnsi="Times New Roman" w:cs="Times New Roman"/>
          <w:sz w:val="28"/>
          <w:szCs w:val="28"/>
        </w:rPr>
        <w:t xml:space="preserve">пункт 38.1 статьи 38 </w:t>
      </w:r>
      <w:r w:rsidR="001B782F">
        <w:rPr>
          <w:rFonts w:ascii="Times New Roman" w:hAnsi="Times New Roman" w:cs="Times New Roman"/>
          <w:sz w:val="28"/>
          <w:szCs w:val="28"/>
        </w:rPr>
        <w:t xml:space="preserve">после слов «на единый счёт бюджета» дополнить словами «, если иное не </w:t>
      </w:r>
      <w:r w:rsidR="004C38EA">
        <w:rPr>
          <w:rFonts w:ascii="Times New Roman" w:hAnsi="Times New Roman" w:cs="Times New Roman"/>
          <w:sz w:val="28"/>
          <w:szCs w:val="28"/>
        </w:rPr>
        <w:t>предусмотрено Бюджетным кодексом</w:t>
      </w:r>
      <w:r w:rsidR="001B782F">
        <w:rPr>
          <w:rFonts w:ascii="Times New Roman" w:hAnsi="Times New Roman" w:cs="Times New Roman"/>
          <w:sz w:val="28"/>
          <w:szCs w:val="28"/>
        </w:rPr>
        <w:t xml:space="preserve"> Российской Федерации».</w:t>
      </w:r>
    </w:p>
    <w:p w:rsidR="008512A0" w:rsidRPr="008512A0" w:rsidRDefault="008512A0" w:rsidP="008512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2A0">
        <w:rPr>
          <w:rFonts w:ascii="Times New Roman" w:hAnsi="Times New Roman" w:cs="Times New Roman"/>
          <w:sz w:val="28"/>
          <w:szCs w:val="28"/>
        </w:rPr>
        <w:t xml:space="preserve">      3. Опубликовать настоящее решение в газете «Дзержинец».</w:t>
      </w:r>
    </w:p>
    <w:p w:rsidR="008512A0" w:rsidRPr="008512A0" w:rsidRDefault="008512A0" w:rsidP="008512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2A0">
        <w:rPr>
          <w:rFonts w:ascii="Times New Roman" w:hAnsi="Times New Roman" w:cs="Times New Roman"/>
          <w:sz w:val="28"/>
          <w:szCs w:val="28"/>
        </w:rPr>
        <w:t xml:space="preserve">      </w:t>
      </w:r>
      <w:r w:rsidR="000F3CBE">
        <w:rPr>
          <w:rFonts w:ascii="Times New Roman" w:hAnsi="Times New Roman" w:cs="Times New Roman"/>
          <w:sz w:val="28"/>
          <w:szCs w:val="28"/>
        </w:rPr>
        <w:t xml:space="preserve"> </w:t>
      </w:r>
      <w:r w:rsidRPr="008512A0">
        <w:rPr>
          <w:rFonts w:ascii="Times New Roman" w:hAnsi="Times New Roman" w:cs="Times New Roman"/>
          <w:sz w:val="28"/>
          <w:szCs w:val="28"/>
        </w:rPr>
        <w:t>4. Решение вступает в силу в день, следующий за днем его официального опубликования.</w:t>
      </w:r>
    </w:p>
    <w:p w:rsidR="008512A0" w:rsidRPr="008512A0" w:rsidRDefault="008512A0" w:rsidP="008512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B0A" w:rsidRDefault="008512A0" w:rsidP="005808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12A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8512A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851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2A0" w:rsidRPr="008512A0" w:rsidRDefault="008512A0" w:rsidP="005808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12A0">
        <w:rPr>
          <w:rFonts w:ascii="Times New Roman" w:hAnsi="Times New Roman" w:cs="Times New Roman"/>
          <w:sz w:val="28"/>
          <w:szCs w:val="28"/>
        </w:rPr>
        <w:t xml:space="preserve">Совета депутатов                  </w:t>
      </w:r>
      <w:r w:rsidR="005808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16B0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80844">
        <w:rPr>
          <w:rFonts w:ascii="Times New Roman" w:hAnsi="Times New Roman" w:cs="Times New Roman"/>
          <w:sz w:val="28"/>
          <w:szCs w:val="28"/>
        </w:rPr>
        <w:t xml:space="preserve">  Ю.Л.</w:t>
      </w:r>
      <w:r w:rsidR="00516B0A">
        <w:rPr>
          <w:rFonts w:ascii="Times New Roman" w:hAnsi="Times New Roman" w:cs="Times New Roman"/>
          <w:sz w:val="28"/>
          <w:szCs w:val="28"/>
        </w:rPr>
        <w:t xml:space="preserve"> </w:t>
      </w:r>
      <w:r w:rsidR="00580844">
        <w:rPr>
          <w:rFonts w:ascii="Times New Roman" w:hAnsi="Times New Roman" w:cs="Times New Roman"/>
          <w:sz w:val="28"/>
          <w:szCs w:val="28"/>
        </w:rPr>
        <w:t>Самусева</w:t>
      </w:r>
    </w:p>
    <w:p w:rsidR="008512A0" w:rsidRPr="008512A0" w:rsidRDefault="008512A0" w:rsidP="008512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2A0" w:rsidRPr="007866B8" w:rsidRDefault="008512A0" w:rsidP="008512A0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  <w:sectPr w:rsidR="008512A0" w:rsidRPr="007866B8" w:rsidSect="00491758">
          <w:pgSz w:w="11905" w:h="16838"/>
          <w:pgMar w:top="851" w:right="851" w:bottom="1134" w:left="1701" w:header="720" w:footer="720" w:gutter="0"/>
          <w:cols w:space="720"/>
          <w:noEndnote/>
        </w:sectPr>
      </w:pPr>
      <w:r w:rsidRPr="007866B8">
        <w:rPr>
          <w:rFonts w:ascii="Times New Roman" w:hAnsi="Times New Roman" w:cs="Times New Roman"/>
          <w:sz w:val="32"/>
          <w:szCs w:val="28"/>
        </w:rPr>
        <w:t xml:space="preserve">Глава сельсовета                       </w:t>
      </w:r>
      <w:r w:rsidR="00516B0A">
        <w:rPr>
          <w:rFonts w:ascii="Times New Roman" w:hAnsi="Times New Roman" w:cs="Times New Roman"/>
          <w:sz w:val="32"/>
          <w:szCs w:val="28"/>
        </w:rPr>
        <w:t xml:space="preserve">                           А.И. </w:t>
      </w:r>
      <w:proofErr w:type="spellStart"/>
      <w:r w:rsidRPr="007866B8">
        <w:rPr>
          <w:rFonts w:ascii="Times New Roman" w:hAnsi="Times New Roman" w:cs="Times New Roman"/>
          <w:sz w:val="32"/>
          <w:szCs w:val="28"/>
        </w:rPr>
        <w:t>С</w:t>
      </w:r>
      <w:bookmarkStart w:id="0" w:name="Par43"/>
      <w:bookmarkEnd w:id="0"/>
      <w:r w:rsidR="004C38EA" w:rsidRPr="007866B8">
        <w:rPr>
          <w:rFonts w:ascii="Times New Roman" w:hAnsi="Times New Roman" w:cs="Times New Roman"/>
          <w:sz w:val="32"/>
          <w:szCs w:val="28"/>
        </w:rPr>
        <w:t>онич</w:t>
      </w:r>
      <w:proofErr w:type="spellEnd"/>
    </w:p>
    <w:p w:rsidR="00580844" w:rsidRPr="008512A0" w:rsidRDefault="00580844" w:rsidP="008512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80844" w:rsidRPr="008512A0" w:rsidSect="0055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2A0"/>
    <w:rsid w:val="000F3CBE"/>
    <w:rsid w:val="0011140A"/>
    <w:rsid w:val="001B782F"/>
    <w:rsid w:val="00491758"/>
    <w:rsid w:val="004C38EA"/>
    <w:rsid w:val="004E5618"/>
    <w:rsid w:val="00516B0A"/>
    <w:rsid w:val="0055505C"/>
    <w:rsid w:val="005632F7"/>
    <w:rsid w:val="00580844"/>
    <w:rsid w:val="005D167D"/>
    <w:rsid w:val="005E3E7C"/>
    <w:rsid w:val="007866B8"/>
    <w:rsid w:val="008512A0"/>
    <w:rsid w:val="0092729C"/>
    <w:rsid w:val="0094166E"/>
    <w:rsid w:val="00AA40B3"/>
    <w:rsid w:val="00BD6669"/>
    <w:rsid w:val="00CA6024"/>
    <w:rsid w:val="00FE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A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2A0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2A0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51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512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6444A-4123-4A27-9A9E-0844C051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home</cp:lastModifiedBy>
  <cp:revision>13</cp:revision>
  <dcterms:created xsi:type="dcterms:W3CDTF">2022-02-16T01:54:00Z</dcterms:created>
  <dcterms:modified xsi:type="dcterms:W3CDTF">2022-03-09T06:29:00Z</dcterms:modified>
</cp:coreProperties>
</file>